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384A0" w14:textId="77777777" w:rsidR="00640E55" w:rsidRPr="005B20EA" w:rsidRDefault="00640E55" w:rsidP="00640E55">
      <w:pPr>
        <w:shd w:val="clear" w:color="auto" w:fill="FFFFFF"/>
        <w:spacing w:before="100" w:beforeAutospacing="1" w:after="200" w:line="259" w:lineRule="atLeast"/>
        <w:rPr>
          <w:rFonts w:ascii="Franklin Gothic Book" w:hAnsi="Franklin Gothic Book" w:cs="Times New Roman"/>
          <w:sz w:val="20"/>
          <w:szCs w:val="20"/>
        </w:rPr>
      </w:pPr>
      <w:r w:rsidRPr="00640E55">
        <w:rPr>
          <w:rFonts w:ascii="Franklin Gothic Book" w:hAnsi="Franklin Gothic Book" w:cs="Times New Roman"/>
          <w:sz w:val="20"/>
          <w:szCs w:val="20"/>
        </w:rPr>
        <w:t xml:space="preserve">Please feel free to view from different </w:t>
      </w:r>
      <w:r>
        <w:rPr>
          <w:rFonts w:ascii="Franklin Gothic Book" w:hAnsi="Franklin Gothic Book" w:cs="Times New Roman"/>
          <w:sz w:val="20"/>
          <w:szCs w:val="20"/>
        </w:rPr>
        <w:t xml:space="preserve">angles via cushions, chairs, </w:t>
      </w:r>
      <w:proofErr w:type="gramStart"/>
      <w:r>
        <w:rPr>
          <w:rFonts w:ascii="Franklin Gothic Book" w:hAnsi="Franklin Gothic Book" w:cs="Times New Roman"/>
          <w:sz w:val="20"/>
          <w:szCs w:val="20"/>
        </w:rPr>
        <w:t>floor</w:t>
      </w:r>
      <w:proofErr w:type="gramEnd"/>
      <w:r>
        <w:rPr>
          <w:rFonts w:ascii="Franklin Gothic Book" w:hAnsi="Franklin Gothic Book" w:cs="Times New Roman"/>
          <w:sz w:val="20"/>
          <w:szCs w:val="20"/>
        </w:rPr>
        <w:t xml:space="preserve">. </w:t>
      </w:r>
      <w:r>
        <w:rPr>
          <w:rFonts w:ascii="Franklin Gothic Book" w:hAnsi="Franklin Gothic Book" w:cs="Times New Roman"/>
          <w:sz w:val="20"/>
          <w:szCs w:val="20"/>
        </w:rPr>
        <w:br/>
      </w:r>
      <w:r>
        <w:rPr>
          <w:rFonts w:ascii="Franklin Gothic Book" w:hAnsi="Franklin Gothic Book" w:cs="Times New Roman"/>
          <w:sz w:val="20"/>
          <w:szCs w:val="20"/>
        </w:rPr>
        <w:br/>
        <w:t>Move</w:t>
      </w:r>
      <w:r w:rsidRPr="00640E55">
        <w:rPr>
          <w:rFonts w:ascii="Franklin Gothic Book" w:hAnsi="Franklin Gothic Book" w:cs="Times New Roman"/>
          <w:sz w:val="20"/>
          <w:szCs w:val="20"/>
        </w:rPr>
        <w:t xml:space="preserve"> as you wish around the dimly lit space. </w:t>
      </w:r>
      <w:r w:rsidRPr="00640E55">
        <w:rPr>
          <w:rFonts w:ascii="Franklin Gothic Book" w:hAnsi="Franklin Gothic Book" w:cs="Times New Roman"/>
          <w:sz w:val="20"/>
          <w:szCs w:val="20"/>
        </w:rPr>
        <w:br/>
      </w:r>
      <w:r>
        <w:rPr>
          <w:rFonts w:ascii="Franklin Gothic Book" w:hAnsi="Franklin Gothic Book" w:cs="Times New Roman"/>
          <w:sz w:val="20"/>
          <w:szCs w:val="20"/>
        </w:rPr>
        <w:br/>
        <w:t>OK to come and go</w:t>
      </w:r>
      <w:r>
        <w:rPr>
          <w:rFonts w:ascii="Franklin Gothic Book" w:hAnsi="Franklin Gothic Book" w:cs="Times New Roman"/>
          <w:sz w:val="20"/>
          <w:szCs w:val="20"/>
        </w:rPr>
        <w:br/>
        <w:t xml:space="preserve">i.e. </w:t>
      </w:r>
      <w:r w:rsidRPr="00640E55">
        <w:rPr>
          <w:rFonts w:ascii="Franklin Gothic Book" w:hAnsi="Franklin Gothic Book" w:cs="Times New Roman"/>
          <w:sz w:val="20"/>
          <w:szCs w:val="20"/>
        </w:rPr>
        <w:t>Gus’ café and market across the street + open art studios next door.</w:t>
      </w:r>
      <w:r w:rsidR="00792AFD">
        <w:rPr>
          <w:rFonts w:ascii="Franklin Gothic Book" w:hAnsi="Franklin Gothic Book" w:cs="Times New Roman"/>
          <w:sz w:val="20"/>
          <w:szCs w:val="20"/>
        </w:rPr>
        <w:t xml:space="preserve"> </w:t>
      </w:r>
    </w:p>
    <w:p w14:paraId="5FF3E9C1" w14:textId="77777777" w:rsidR="00640E55" w:rsidRDefault="00640E55" w:rsidP="005B20EA">
      <w:pPr>
        <w:shd w:val="clear" w:color="auto" w:fill="FFFFFF"/>
        <w:spacing w:before="100" w:beforeAutospacing="1" w:after="200" w:line="259" w:lineRule="atLeast"/>
        <w:rPr>
          <w:rFonts w:ascii="Franklin Gothic Book" w:hAnsi="Franklin Gothic Book" w:cs="Times New Roman"/>
          <w:color w:val="000000"/>
          <w:sz w:val="20"/>
          <w:szCs w:val="20"/>
        </w:rPr>
      </w:pPr>
      <w:r>
        <w:rPr>
          <w:rFonts w:ascii="Franklin Gothic Book" w:hAnsi="Franklin Gothic Book" w:cs="Times New Roman"/>
          <w:color w:val="000000"/>
          <w:sz w:val="20"/>
          <w:szCs w:val="20"/>
        </w:rPr>
        <w:t>7pm Discussion with artists and writers, moderated by Hope Mohr; 8pm Closing Bridge Project Event</w:t>
      </w:r>
    </w:p>
    <w:p w14:paraId="2B5B863A" w14:textId="77777777" w:rsidR="005B20EA" w:rsidRDefault="00640E55" w:rsidP="005B20EA">
      <w:pPr>
        <w:shd w:val="clear" w:color="auto" w:fill="FFFFFF"/>
        <w:spacing w:before="100" w:beforeAutospacing="1" w:after="200" w:line="259" w:lineRule="atLeast"/>
        <w:rPr>
          <w:rFonts w:ascii="Franklin Gothic Book" w:hAnsi="Franklin Gothic Book" w:cs="Times New Roman"/>
          <w:color w:val="000000"/>
          <w:sz w:val="20"/>
          <w:szCs w:val="20"/>
        </w:rPr>
      </w:pPr>
      <w:r>
        <w:rPr>
          <w:rFonts w:ascii="Franklin Gothic Book" w:hAnsi="Franklin Gothic Book" w:cs="Times New Roman"/>
          <w:noProof/>
          <w:color w:val="000000"/>
          <w:sz w:val="20"/>
          <w:szCs w:val="20"/>
        </w:rPr>
        <w:drawing>
          <wp:inline distT="0" distB="0" distL="0" distR="0" wp14:anchorId="673DB750" wp14:editId="45AE56B2">
            <wp:extent cx="2912745" cy="1405255"/>
            <wp:effectExtent l="0" t="0" r="8255" b="0"/>
            <wp:docPr id="1" name="Picture 1" descr="!x!:private:var:folders:w2:9k5f0qvx0598dqf_m6r0rqc00000gn:T:TemporaryItems: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x!:private:var:folders:w2:9k5f0qvx0598dqf_m6r0rqc00000gn:T:TemporaryItems: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9353C" w14:textId="77777777" w:rsidR="005B20EA" w:rsidRDefault="005B20EA" w:rsidP="005B20EA">
      <w:pPr>
        <w:shd w:val="clear" w:color="auto" w:fill="FFFFFF"/>
        <w:spacing w:before="100" w:beforeAutospacing="1" w:after="200" w:line="259" w:lineRule="atLeast"/>
        <w:rPr>
          <w:rFonts w:ascii="Franklin Gothic Book" w:hAnsi="Franklin Gothic Book" w:cs="Times New Roman"/>
          <w:color w:val="000000"/>
          <w:sz w:val="20"/>
          <w:szCs w:val="20"/>
        </w:rPr>
      </w:pPr>
      <w:r w:rsidRPr="005B20EA">
        <w:rPr>
          <w:rFonts w:ascii="Helvetica" w:hAnsi="Helvetica" w:cs="Times New Roman"/>
          <w:i/>
          <w:iCs/>
          <w:color w:val="000000"/>
          <w:sz w:val="20"/>
          <w:szCs w:val="20"/>
        </w:rPr>
        <w:t>A.U.L.E. -</w:t>
      </w:r>
      <w:r>
        <w:rPr>
          <w:rFonts w:ascii="Helvetica" w:hAnsi="Helvetica" w:cs="Times New Roman"/>
          <w:i/>
          <w:iCs/>
          <w:color w:val="000000"/>
          <w:sz w:val="20"/>
          <w:szCs w:val="20"/>
        </w:rPr>
        <w:t xml:space="preserve"> </w:t>
      </w:r>
      <w:r w:rsidRPr="005B20EA">
        <w:rPr>
          <w:rFonts w:ascii="Helvetica" w:hAnsi="Helvetica" w:cs="Times New Roman"/>
          <w:i/>
          <w:iCs/>
          <w:color w:val="000000"/>
          <w:sz w:val="20"/>
          <w:szCs w:val="20"/>
        </w:rPr>
        <w:t>an un-named lived experience</w:t>
      </w:r>
      <w:r w:rsidRPr="005B20EA">
        <w:rPr>
          <w:rFonts w:ascii="Franklin Gothic Book" w:hAnsi="Franklin Gothic Book" w:cs="Times New Roman"/>
          <w:color w:val="000000"/>
          <w:sz w:val="20"/>
          <w:szCs w:val="20"/>
        </w:rPr>
        <w:t xml:space="preserve"> </w:t>
      </w:r>
    </w:p>
    <w:p w14:paraId="3ABC3AA7" w14:textId="77777777" w:rsidR="005B20EA" w:rsidRPr="00640E55" w:rsidRDefault="005B20EA" w:rsidP="005B20EA">
      <w:pPr>
        <w:ind w:left="720"/>
        <w:rPr>
          <w:color w:val="003399"/>
          <w:sz w:val="16"/>
          <w:szCs w:val="16"/>
        </w:rPr>
      </w:pPr>
      <w:r w:rsidRPr="00640E55">
        <w:rPr>
          <w:sz w:val="16"/>
          <w:szCs w:val="16"/>
        </w:rPr>
        <w:t xml:space="preserve">&amp; </w:t>
      </w:r>
      <w:proofErr w:type="gramStart"/>
      <w:r w:rsidRPr="00640E55">
        <w:rPr>
          <w:sz w:val="16"/>
          <w:szCs w:val="16"/>
        </w:rPr>
        <w:t>being</w:t>
      </w:r>
      <w:proofErr w:type="gramEnd"/>
      <w:r w:rsidRPr="00640E55">
        <w:rPr>
          <w:sz w:val="16"/>
          <w:szCs w:val="16"/>
        </w:rPr>
        <w:t xml:space="preserve"> with another seems to go by very fast. </w:t>
      </w:r>
      <w:proofErr w:type="gramStart"/>
      <w:r w:rsidRPr="00640E55">
        <w:rPr>
          <w:sz w:val="16"/>
          <w:szCs w:val="16"/>
        </w:rPr>
        <w:t>so</w:t>
      </w:r>
      <w:proofErr w:type="gramEnd"/>
      <w:r w:rsidRPr="00640E55">
        <w:rPr>
          <w:sz w:val="16"/>
          <w:szCs w:val="16"/>
        </w:rPr>
        <w:t xml:space="preserve"> much information. </w:t>
      </w:r>
      <w:proofErr w:type="gramStart"/>
      <w:r w:rsidRPr="00640E55">
        <w:rPr>
          <w:sz w:val="16"/>
          <w:szCs w:val="16"/>
        </w:rPr>
        <w:t>so</w:t>
      </w:r>
      <w:proofErr w:type="gramEnd"/>
      <w:r w:rsidRPr="00640E55">
        <w:rPr>
          <w:sz w:val="16"/>
          <w:szCs w:val="16"/>
        </w:rPr>
        <w:t xml:space="preserve"> much to tend to think about and the how of time talking thru how we resist, breakaway then give away. </w:t>
      </w:r>
      <w:proofErr w:type="gramStart"/>
      <w:r w:rsidRPr="00640E55">
        <w:rPr>
          <w:sz w:val="16"/>
          <w:szCs w:val="16"/>
        </w:rPr>
        <w:t>sensing</w:t>
      </w:r>
      <w:proofErr w:type="gramEnd"/>
      <w:r w:rsidRPr="00640E55">
        <w:rPr>
          <w:sz w:val="16"/>
          <w:szCs w:val="16"/>
        </w:rPr>
        <w:t xml:space="preserve"> bringing forward slinking back. </w:t>
      </w:r>
      <w:proofErr w:type="gramStart"/>
      <w:r w:rsidRPr="00640E55">
        <w:rPr>
          <w:sz w:val="16"/>
          <w:szCs w:val="16"/>
        </w:rPr>
        <w:t>why</w:t>
      </w:r>
      <w:proofErr w:type="gramEnd"/>
      <w:r w:rsidRPr="00640E55">
        <w:rPr>
          <w:sz w:val="16"/>
          <w:szCs w:val="16"/>
        </w:rPr>
        <w:t xml:space="preserve"> and what? </w:t>
      </w:r>
      <w:proofErr w:type="gramStart"/>
      <w:r w:rsidRPr="00640E55">
        <w:rPr>
          <w:sz w:val="16"/>
          <w:szCs w:val="16"/>
        </w:rPr>
        <w:t>stutter</w:t>
      </w:r>
      <w:proofErr w:type="gramEnd"/>
      <w:r w:rsidRPr="00640E55">
        <w:rPr>
          <w:sz w:val="16"/>
          <w:szCs w:val="16"/>
        </w:rPr>
        <w:t xml:space="preserve"> gasp. </w:t>
      </w:r>
      <w:proofErr w:type="gramStart"/>
      <w:r w:rsidRPr="00640E55">
        <w:rPr>
          <w:sz w:val="16"/>
          <w:szCs w:val="16"/>
        </w:rPr>
        <w:t>wait</w:t>
      </w:r>
      <w:proofErr w:type="gramEnd"/>
      <w:r w:rsidRPr="00640E55">
        <w:rPr>
          <w:sz w:val="16"/>
          <w:szCs w:val="16"/>
        </w:rPr>
        <w:t xml:space="preserve">. </w:t>
      </w:r>
      <w:proofErr w:type="gramStart"/>
      <w:r w:rsidRPr="00640E55">
        <w:rPr>
          <w:sz w:val="16"/>
          <w:szCs w:val="16"/>
        </w:rPr>
        <w:t>what</w:t>
      </w:r>
      <w:proofErr w:type="gramEnd"/>
      <w:r w:rsidRPr="00640E55">
        <w:rPr>
          <w:sz w:val="16"/>
          <w:szCs w:val="16"/>
        </w:rPr>
        <w:t xml:space="preserve"> </w:t>
      </w:r>
      <w:proofErr w:type="spellStart"/>
      <w:r w:rsidRPr="00640E55">
        <w:rPr>
          <w:sz w:val="16"/>
          <w:szCs w:val="16"/>
        </w:rPr>
        <w:t>i</w:t>
      </w:r>
      <w:proofErr w:type="spellEnd"/>
      <w:r w:rsidRPr="00640E55">
        <w:rPr>
          <w:sz w:val="16"/>
          <w:szCs w:val="16"/>
        </w:rPr>
        <w:t xml:space="preserve"> wanted to say (because some </w:t>
      </w:r>
      <w:proofErr w:type="spellStart"/>
      <w:r w:rsidRPr="00640E55">
        <w:rPr>
          <w:sz w:val="16"/>
          <w:szCs w:val="16"/>
        </w:rPr>
        <w:t>fumbly</w:t>
      </w:r>
      <w:proofErr w:type="spellEnd"/>
      <w:r w:rsidRPr="00640E55">
        <w:rPr>
          <w:sz w:val="16"/>
          <w:szCs w:val="16"/>
        </w:rPr>
        <w:t xml:space="preserve"> dimming) and what that is: to be interested in. drop narrative like how there can be a split in the because. </w:t>
      </w:r>
      <w:proofErr w:type="gramStart"/>
      <w:r w:rsidRPr="00640E55">
        <w:rPr>
          <w:sz w:val="16"/>
          <w:szCs w:val="16"/>
        </w:rPr>
        <w:t>so</w:t>
      </w:r>
      <w:proofErr w:type="gramEnd"/>
      <w:r w:rsidRPr="00640E55">
        <w:rPr>
          <w:sz w:val="16"/>
          <w:szCs w:val="16"/>
        </w:rPr>
        <w:t xml:space="preserve"> description does not have a together &amp; becomes again. </w:t>
      </w:r>
      <w:proofErr w:type="gramStart"/>
      <w:r w:rsidRPr="00640E55">
        <w:rPr>
          <w:sz w:val="16"/>
          <w:szCs w:val="16"/>
        </w:rPr>
        <w:t>the</w:t>
      </w:r>
      <w:proofErr w:type="gramEnd"/>
      <w:r w:rsidRPr="00640E55">
        <w:rPr>
          <w:sz w:val="16"/>
          <w:szCs w:val="16"/>
        </w:rPr>
        <w:t xml:space="preserve"> title perspectives. </w:t>
      </w:r>
      <w:proofErr w:type="gramStart"/>
      <w:r w:rsidRPr="00640E55">
        <w:rPr>
          <w:sz w:val="16"/>
          <w:szCs w:val="16"/>
        </w:rPr>
        <w:t>thin</w:t>
      </w:r>
      <w:proofErr w:type="gramEnd"/>
      <w:r w:rsidRPr="00640E55">
        <w:rPr>
          <w:sz w:val="16"/>
          <w:szCs w:val="16"/>
        </w:rPr>
        <w:t xml:space="preserve"> lines might be imagining the experts - leaning, convening and reverie and skins and what’s missing and all those rising - break - to see the small axis as axes. </w:t>
      </w:r>
      <w:proofErr w:type="gramStart"/>
      <w:r w:rsidRPr="00640E55">
        <w:rPr>
          <w:sz w:val="16"/>
          <w:szCs w:val="16"/>
        </w:rPr>
        <w:t>rushing</w:t>
      </w:r>
      <w:proofErr w:type="gramEnd"/>
      <w:r w:rsidRPr="00640E55">
        <w:rPr>
          <w:sz w:val="16"/>
          <w:szCs w:val="16"/>
        </w:rPr>
        <w:t xml:space="preserve"> to get it right. </w:t>
      </w:r>
      <w:proofErr w:type="gramStart"/>
      <w:r w:rsidRPr="00640E55">
        <w:rPr>
          <w:sz w:val="16"/>
          <w:szCs w:val="16"/>
        </w:rPr>
        <w:t>hard</w:t>
      </w:r>
      <w:proofErr w:type="gramEnd"/>
      <w:r w:rsidRPr="00640E55">
        <w:rPr>
          <w:sz w:val="16"/>
          <w:szCs w:val="16"/>
        </w:rPr>
        <w:t xml:space="preserve"> corps proposition stained and streaming. </w:t>
      </w:r>
      <w:proofErr w:type="gramStart"/>
      <w:r w:rsidRPr="00640E55">
        <w:rPr>
          <w:sz w:val="16"/>
          <w:szCs w:val="16"/>
        </w:rPr>
        <w:t>herbal</w:t>
      </w:r>
      <w:proofErr w:type="gramEnd"/>
      <w:r w:rsidRPr="00640E55">
        <w:rPr>
          <w:sz w:val="16"/>
          <w:szCs w:val="16"/>
        </w:rPr>
        <w:t xml:space="preserve"> opaque judge and unrecognizable currents and cruelty with utopia’s little edges. </w:t>
      </w:r>
      <w:proofErr w:type="gramStart"/>
      <w:r w:rsidRPr="00640E55">
        <w:rPr>
          <w:bCs/>
          <w:sz w:val="16"/>
          <w:szCs w:val="16"/>
        </w:rPr>
        <w:t>the</w:t>
      </w:r>
      <w:proofErr w:type="gramEnd"/>
      <w:r w:rsidRPr="00640E55">
        <w:rPr>
          <w:bCs/>
          <w:sz w:val="16"/>
          <w:szCs w:val="16"/>
        </w:rPr>
        <w:t xml:space="preserve"> separate conversations radiate dark root bodies &amp; an aural portal, a vibe. </w:t>
      </w:r>
      <w:proofErr w:type="gramStart"/>
      <w:r w:rsidRPr="00640E55">
        <w:rPr>
          <w:bCs/>
          <w:sz w:val="16"/>
          <w:szCs w:val="16"/>
        </w:rPr>
        <w:t>or</w:t>
      </w:r>
      <w:proofErr w:type="gramEnd"/>
      <w:r w:rsidRPr="00640E55">
        <w:rPr>
          <w:bCs/>
          <w:sz w:val="16"/>
          <w:szCs w:val="16"/>
        </w:rPr>
        <w:t xml:space="preserve"> two or three or four or five or seven of us with each other’s other/s. all together above and below. </w:t>
      </w:r>
      <w:proofErr w:type="gramStart"/>
      <w:r w:rsidRPr="00640E55">
        <w:rPr>
          <w:bCs/>
          <w:sz w:val="16"/>
          <w:szCs w:val="16"/>
        </w:rPr>
        <w:t>all</w:t>
      </w:r>
      <w:proofErr w:type="gramEnd"/>
      <w:r w:rsidRPr="00640E55">
        <w:rPr>
          <w:bCs/>
          <w:sz w:val="16"/>
          <w:szCs w:val="16"/>
        </w:rPr>
        <w:t xml:space="preserve"> a part of this.</w:t>
      </w:r>
    </w:p>
    <w:p w14:paraId="6222FC3F" w14:textId="77777777" w:rsidR="005B20EA" w:rsidRPr="005B20EA" w:rsidRDefault="005B20EA" w:rsidP="005B20EA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7333E615" w14:textId="77777777" w:rsidR="005B20EA" w:rsidRDefault="005B20EA" w:rsidP="005B20EA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290EB4BB" w14:textId="77777777" w:rsidR="005B20EA" w:rsidRPr="00640E55" w:rsidRDefault="005B20EA" w:rsidP="005B20EA">
      <w:pPr>
        <w:rPr>
          <w:rFonts w:ascii="Helvetica Neue" w:eastAsia="Times New Roman" w:hAnsi="Helvetica Neue" w:cs="Times New Roman"/>
          <w:sz w:val="18"/>
          <w:szCs w:val="18"/>
        </w:rPr>
      </w:pPr>
      <w:r w:rsidRPr="00640E55">
        <w:rPr>
          <w:rFonts w:ascii="Helvetica Neue" w:eastAsia="Times New Roman" w:hAnsi="Helvetica Neue" w:cs="Times New Roman"/>
          <w:sz w:val="18"/>
          <w:szCs w:val="18"/>
        </w:rPr>
        <w:t xml:space="preserve">Featuring: Larry Arrington, </w:t>
      </w:r>
      <w:proofErr w:type="spellStart"/>
      <w:r w:rsidRPr="00640E55">
        <w:rPr>
          <w:rFonts w:ascii="Helvetica Neue" w:eastAsia="Times New Roman" w:hAnsi="Helvetica Neue" w:cs="Times New Roman"/>
          <w:sz w:val="18"/>
          <w:szCs w:val="18"/>
        </w:rPr>
        <w:t>Xandra</w:t>
      </w:r>
      <w:proofErr w:type="spellEnd"/>
      <w:r w:rsidRPr="00640E55">
        <w:rPr>
          <w:rFonts w:ascii="Helvetica Neue" w:eastAsia="Times New Roman" w:hAnsi="Helvetica Neue" w:cs="Times New Roman"/>
          <w:sz w:val="18"/>
          <w:szCs w:val="18"/>
        </w:rPr>
        <w:t xml:space="preserve"> Ibarra, Maurya Kerr, Amara T. Smith w</w:t>
      </w:r>
      <w:r w:rsidR="00792AFD">
        <w:rPr>
          <w:rFonts w:ascii="Helvetica Neue" w:eastAsia="Times New Roman" w:hAnsi="Helvetica Neue" w:cs="Times New Roman"/>
          <w:sz w:val="18"/>
          <w:szCs w:val="18"/>
        </w:rPr>
        <w:t xml:space="preserve">ith Debra Levine, Scot Nakagawa, </w:t>
      </w:r>
      <w:bookmarkStart w:id="0" w:name="_GoBack"/>
      <w:bookmarkEnd w:id="0"/>
      <w:r w:rsidRPr="00640E55">
        <w:rPr>
          <w:rFonts w:ascii="Helvetica Neue" w:eastAsia="Times New Roman" w:hAnsi="Helvetica Neue" w:cs="Times New Roman"/>
          <w:sz w:val="18"/>
          <w:szCs w:val="18"/>
        </w:rPr>
        <w:t xml:space="preserve">Patrick </w:t>
      </w:r>
      <w:proofErr w:type="spellStart"/>
      <w:r w:rsidRPr="00640E55">
        <w:rPr>
          <w:rFonts w:ascii="Helvetica Neue" w:eastAsia="Times New Roman" w:hAnsi="Helvetica Neue" w:cs="Times New Roman"/>
          <w:sz w:val="18"/>
          <w:szCs w:val="18"/>
        </w:rPr>
        <w:t>Murch</w:t>
      </w:r>
      <w:proofErr w:type="spellEnd"/>
      <w:r w:rsidR="00792AFD">
        <w:rPr>
          <w:rFonts w:ascii="Helvetica Neue" w:eastAsia="Times New Roman" w:hAnsi="Helvetica Neue" w:cs="Times New Roman"/>
          <w:sz w:val="18"/>
          <w:szCs w:val="18"/>
        </w:rPr>
        <w:t>, Julie Tolentino</w:t>
      </w:r>
    </w:p>
    <w:p w14:paraId="34384293" w14:textId="77777777" w:rsidR="00F747BB" w:rsidRDefault="00640E55" w:rsidP="00640E55">
      <w:pPr>
        <w:spacing w:before="100" w:beforeAutospacing="1" w:after="100" w:afterAutospacing="1"/>
        <w:rPr>
          <w:rFonts w:ascii="Franklin Gothic Book" w:hAnsi="Franklin Gothic Book" w:cs="Times New Roman"/>
          <w:i/>
          <w:sz w:val="18"/>
          <w:szCs w:val="18"/>
        </w:rPr>
      </w:pPr>
      <w:r>
        <w:rPr>
          <w:rFonts w:ascii="Franklin Gothic Book" w:hAnsi="Franklin Gothic Book" w:cs="Times New Roman"/>
          <w:i/>
          <w:sz w:val="18"/>
          <w:szCs w:val="18"/>
        </w:rPr>
        <w:t>Concept &amp;</w:t>
      </w:r>
      <w:r w:rsidR="005B20EA">
        <w:rPr>
          <w:rFonts w:ascii="Franklin Gothic Book" w:hAnsi="Franklin Gothic Book" w:cs="Times New Roman"/>
          <w:i/>
          <w:sz w:val="18"/>
          <w:szCs w:val="18"/>
        </w:rPr>
        <w:t xml:space="preserve"> </w:t>
      </w:r>
      <w:r>
        <w:rPr>
          <w:rFonts w:ascii="Franklin Gothic Book" w:hAnsi="Franklin Gothic Book" w:cs="Times New Roman"/>
          <w:i/>
          <w:sz w:val="18"/>
          <w:szCs w:val="18"/>
        </w:rPr>
        <w:t>Installation</w:t>
      </w:r>
      <w:r w:rsidR="005B20EA">
        <w:rPr>
          <w:rFonts w:ascii="Franklin Gothic Book" w:hAnsi="Franklin Gothic Book" w:cs="Times New Roman"/>
          <w:i/>
          <w:sz w:val="18"/>
          <w:szCs w:val="18"/>
        </w:rPr>
        <w:t xml:space="preserve"> by Julie Tolentino</w:t>
      </w:r>
      <w:r>
        <w:rPr>
          <w:rFonts w:ascii="Franklin Gothic Book" w:hAnsi="Franklin Gothic Book" w:cs="Times New Roman"/>
          <w:i/>
          <w:sz w:val="18"/>
          <w:szCs w:val="18"/>
        </w:rPr>
        <w:t xml:space="preserve"> </w:t>
      </w:r>
      <w:r>
        <w:rPr>
          <w:rFonts w:ascii="Franklin Gothic Book" w:hAnsi="Franklin Gothic Book" w:cs="Times New Roman"/>
          <w:i/>
          <w:sz w:val="18"/>
          <w:szCs w:val="18"/>
        </w:rPr>
        <w:br/>
        <w:t>with support of 2017-2018 HMD Community Engagement Residency &amp; The Bridge Project: Radical Bodies Series</w:t>
      </w:r>
    </w:p>
    <w:p w14:paraId="6D5ED6AB" w14:textId="77777777" w:rsidR="00640E55" w:rsidRDefault="005B20EA">
      <w:pPr>
        <w:rPr>
          <w:rFonts w:ascii="Franklin Gothic Book" w:hAnsi="Franklin Gothic Book" w:cs="Times New Roman"/>
          <w:i/>
          <w:sz w:val="18"/>
          <w:szCs w:val="18"/>
        </w:rPr>
      </w:pPr>
      <w:r>
        <w:rPr>
          <w:rFonts w:ascii="Franklin Gothic Book" w:hAnsi="Franklin Gothic Book" w:cs="Times New Roman"/>
          <w:i/>
          <w:sz w:val="18"/>
          <w:szCs w:val="18"/>
        </w:rPr>
        <w:t xml:space="preserve">Many thanks to Marcela </w:t>
      </w:r>
      <w:proofErr w:type="spellStart"/>
      <w:r>
        <w:rPr>
          <w:rFonts w:ascii="Franklin Gothic Book" w:hAnsi="Franklin Gothic Book" w:cs="Times New Roman"/>
          <w:i/>
          <w:sz w:val="18"/>
          <w:szCs w:val="18"/>
        </w:rPr>
        <w:t>Pard</w:t>
      </w:r>
      <w:r w:rsidR="00640E55">
        <w:rPr>
          <w:rFonts w:ascii="Franklin Gothic Book" w:hAnsi="Franklin Gothic Book" w:cs="Times New Roman"/>
          <w:i/>
          <w:sz w:val="18"/>
          <w:szCs w:val="18"/>
        </w:rPr>
        <w:t>o</w:t>
      </w:r>
      <w:proofErr w:type="spellEnd"/>
      <w:r w:rsidR="00640E55">
        <w:rPr>
          <w:rFonts w:ascii="Franklin Gothic Book" w:hAnsi="Franklin Gothic Book" w:cs="Times New Roman"/>
          <w:i/>
          <w:sz w:val="18"/>
          <w:szCs w:val="18"/>
        </w:rPr>
        <w:t xml:space="preserve"> </w:t>
      </w:r>
      <w:proofErr w:type="spellStart"/>
      <w:r w:rsidR="00640E55">
        <w:rPr>
          <w:rFonts w:ascii="Franklin Gothic Book" w:hAnsi="Franklin Gothic Book" w:cs="Times New Roman"/>
          <w:i/>
          <w:sz w:val="18"/>
          <w:szCs w:val="18"/>
        </w:rPr>
        <w:t>Ariza</w:t>
      </w:r>
      <w:proofErr w:type="spellEnd"/>
      <w:r>
        <w:rPr>
          <w:rFonts w:ascii="Franklin Gothic Book" w:hAnsi="Franklin Gothic Book" w:cs="Times New Roman"/>
          <w:i/>
          <w:sz w:val="18"/>
          <w:szCs w:val="18"/>
        </w:rPr>
        <w:t xml:space="preserve">, </w:t>
      </w:r>
    </w:p>
    <w:p w14:paraId="6A5E5315" w14:textId="77777777" w:rsidR="00640E55" w:rsidRDefault="00640E55">
      <w:pPr>
        <w:rPr>
          <w:rFonts w:ascii="Franklin Gothic Book" w:hAnsi="Franklin Gothic Book" w:cs="Times New Roman"/>
          <w:i/>
          <w:sz w:val="18"/>
          <w:szCs w:val="18"/>
        </w:rPr>
      </w:pPr>
      <w:proofErr w:type="gramStart"/>
      <w:r>
        <w:rPr>
          <w:rFonts w:ascii="Franklin Gothic Book" w:hAnsi="Franklin Gothic Book" w:cs="Times New Roman"/>
          <w:i/>
          <w:sz w:val="18"/>
          <w:szCs w:val="18"/>
        </w:rPr>
        <w:t>Pigpen/</w:t>
      </w:r>
      <w:proofErr w:type="spellStart"/>
      <w:r>
        <w:rPr>
          <w:rFonts w:ascii="Franklin Gothic Book" w:hAnsi="Franklin Gothic Book" w:cs="Times New Roman"/>
          <w:i/>
          <w:sz w:val="18"/>
          <w:szCs w:val="18"/>
        </w:rPr>
        <w:t>Stosh</w:t>
      </w:r>
      <w:proofErr w:type="spellEnd"/>
      <w:r>
        <w:rPr>
          <w:rFonts w:ascii="Franklin Gothic Book" w:hAnsi="Franklin Gothic Book" w:cs="Times New Roman"/>
          <w:i/>
          <w:sz w:val="18"/>
          <w:szCs w:val="18"/>
        </w:rPr>
        <w:t xml:space="preserve"> Fila, Dan N., Jon M.</w:t>
      </w:r>
      <w:proofErr w:type="gramEnd"/>
      <w:r w:rsidR="005B20EA">
        <w:rPr>
          <w:rFonts w:ascii="Franklin Gothic Book" w:hAnsi="Franklin Gothic Book" w:cs="Times New Roman"/>
          <w:i/>
          <w:sz w:val="18"/>
          <w:szCs w:val="18"/>
        </w:rPr>
        <w:br/>
      </w:r>
    </w:p>
    <w:p w14:paraId="3FA63B4C" w14:textId="77777777" w:rsidR="005B20EA" w:rsidRPr="00640E55" w:rsidRDefault="005B20EA">
      <w:pPr>
        <w:rPr>
          <w:rFonts w:ascii="Franklin Gothic Book" w:hAnsi="Franklin Gothic Book" w:cs="Times New Roman"/>
          <w:i/>
          <w:sz w:val="18"/>
          <w:szCs w:val="18"/>
        </w:rPr>
      </w:pPr>
      <w:r>
        <w:rPr>
          <w:rFonts w:ascii="Franklin Gothic Book" w:hAnsi="Franklin Gothic Book" w:cs="Times New Roman"/>
          <w:i/>
          <w:sz w:val="18"/>
          <w:szCs w:val="18"/>
        </w:rPr>
        <w:t xml:space="preserve">Dedicated to </w:t>
      </w:r>
      <w:proofErr w:type="spellStart"/>
      <w:r>
        <w:rPr>
          <w:rFonts w:ascii="Franklin Gothic Book" w:hAnsi="Franklin Gothic Book" w:cs="Times New Roman"/>
          <w:i/>
          <w:sz w:val="18"/>
          <w:szCs w:val="18"/>
        </w:rPr>
        <w:t>Natividad</w:t>
      </w:r>
      <w:proofErr w:type="spellEnd"/>
      <w:r>
        <w:rPr>
          <w:rFonts w:ascii="Franklin Gothic Book" w:hAnsi="Franklin Gothic Book" w:cs="Times New Roman"/>
          <w:i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 w:cs="Times New Roman"/>
          <w:i/>
          <w:sz w:val="18"/>
          <w:szCs w:val="18"/>
        </w:rPr>
        <w:t>Sayo</w:t>
      </w:r>
      <w:proofErr w:type="spellEnd"/>
      <w:r>
        <w:rPr>
          <w:rFonts w:ascii="Franklin Gothic Book" w:hAnsi="Franklin Gothic Book" w:cs="Times New Roman"/>
          <w:i/>
          <w:sz w:val="18"/>
          <w:szCs w:val="18"/>
        </w:rPr>
        <w:t xml:space="preserve"> Tolentino</w:t>
      </w:r>
    </w:p>
    <w:sectPr w:rsidR="005B20EA" w:rsidRPr="00640E55" w:rsidSect="005B20EA">
      <w:pgSz w:w="12240" w:h="15840"/>
      <w:pgMar w:top="1440" w:right="58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EA"/>
    <w:rsid w:val="005B20EA"/>
    <w:rsid w:val="005D586A"/>
    <w:rsid w:val="00640E55"/>
    <w:rsid w:val="00792AFD"/>
    <w:rsid w:val="00F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DD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226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238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0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901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2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9985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9" w:color="0033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8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30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96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3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98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00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73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78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57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6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00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0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2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1500</Characters>
  <Application>Microsoft Macintosh Word</Application>
  <DocSecurity>0</DocSecurity>
  <Lines>12</Lines>
  <Paragraphs>3</Paragraphs>
  <ScaleCrop>false</ScaleCrop>
  <Company>for CKPROD and FREELANCE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dc:description/>
  <cp:lastModifiedBy>J T</cp:lastModifiedBy>
  <cp:revision>2</cp:revision>
  <dcterms:created xsi:type="dcterms:W3CDTF">2017-11-12T18:40:00Z</dcterms:created>
  <dcterms:modified xsi:type="dcterms:W3CDTF">2017-11-12T19:45:00Z</dcterms:modified>
</cp:coreProperties>
</file>